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36F0E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10 КЛАСС</w:t>
      </w:r>
    </w:p>
    <w:p w:rsidR="00E36F0E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ПРЕДМЕТ: ФИЗИЧЕСКАЯ КУЛЬТУРА</w:t>
      </w:r>
    </w:p>
    <w:p w:rsidR="00E36F0E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УЧИТЕЛЬ: БЕЛОВ ВИКТОР ИВАНОВИЧ</w:t>
      </w:r>
    </w:p>
    <w:p w:rsidR="00E36F0E" w:rsidRDefault="00FC138B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ДАТА:10</w:t>
      </w:r>
      <w:r w:rsidR="00E36F0E">
        <w:rPr>
          <w:rFonts w:ascii="Times New Roman" w:hAnsi="Times New Roman" w:cs="Times New Roman"/>
          <w:b/>
          <w:sz w:val="24"/>
          <w:szCs w:val="24"/>
        </w:rPr>
        <w:t>.04.2020</w:t>
      </w:r>
    </w:p>
    <w:p w:rsidR="00E36F0E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963FDA">
        <w:rPr>
          <w:rFonts w:ascii="Times New Roman" w:hAnsi="Times New Roman" w:cs="Times New Roman"/>
          <w:b/>
          <w:sz w:val="24"/>
          <w:szCs w:val="24"/>
        </w:rPr>
        <w:t xml:space="preserve">Урок  </w:t>
      </w:r>
      <w:r w:rsidR="00FC138B">
        <w:rPr>
          <w:rFonts w:ascii="Times New Roman" w:hAnsi="Times New Roman" w:cs="Times New Roman"/>
          <w:b/>
          <w:sz w:val="24"/>
          <w:szCs w:val="24"/>
        </w:rPr>
        <w:t>3</w:t>
      </w:r>
      <w:r w:rsidRPr="00963FD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>Тема урока:</w:t>
      </w:r>
      <w:r w:rsidRPr="00963FD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FC138B" w:rsidRPr="00FC138B">
        <w:rPr>
          <w:rFonts w:ascii="Times New Roman" w:hAnsi="Times New Roman" w:cs="Times New Roman"/>
          <w:b/>
          <w:bCs/>
          <w:color w:val="1D1D1B"/>
          <w:sz w:val="24"/>
          <w:szCs w:val="30"/>
        </w:rPr>
        <w:t>Смешанное передвижение до 1500 метров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b/>
          <w:bCs/>
          <w:color w:val="1D1D1B"/>
        </w:rPr>
        <w:t>Перечень вопросов, рассматриваемых в теме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В теоретической части представлены:</w:t>
      </w:r>
    </w:p>
    <w:p w:rsidR="00FC138B" w:rsidRPr="00FC138B" w:rsidRDefault="00FC138B" w:rsidP="00FC138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FC138B">
        <w:rPr>
          <w:rFonts w:ascii="Times New Roman" w:hAnsi="Times New Roman" w:cs="Times New Roman"/>
          <w:color w:val="1D1D1B"/>
          <w:sz w:val="24"/>
          <w:szCs w:val="24"/>
        </w:rPr>
        <w:t>смешанное передвижение;</w:t>
      </w:r>
    </w:p>
    <w:p w:rsidR="00FC138B" w:rsidRPr="00FC138B" w:rsidRDefault="00FC138B" w:rsidP="00FC138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FC138B">
        <w:rPr>
          <w:rFonts w:ascii="Times New Roman" w:hAnsi="Times New Roman" w:cs="Times New Roman"/>
          <w:color w:val="1D1D1B"/>
          <w:sz w:val="24"/>
          <w:szCs w:val="24"/>
        </w:rPr>
        <w:t>фазы бега;</w:t>
      </w:r>
    </w:p>
    <w:p w:rsidR="00FC138B" w:rsidRPr="00FC138B" w:rsidRDefault="00FC138B" w:rsidP="00FC138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FC138B">
        <w:rPr>
          <w:rFonts w:ascii="Times New Roman" w:hAnsi="Times New Roman" w:cs="Times New Roman"/>
          <w:color w:val="1D1D1B"/>
          <w:sz w:val="24"/>
          <w:szCs w:val="24"/>
        </w:rPr>
        <w:t>техника бега;</w:t>
      </w:r>
    </w:p>
    <w:p w:rsidR="00FC138B" w:rsidRPr="00FC138B" w:rsidRDefault="00FC138B" w:rsidP="00FC138B">
      <w:pPr>
        <w:numPr>
          <w:ilvl w:val="0"/>
          <w:numId w:val="15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FC138B">
        <w:rPr>
          <w:rFonts w:ascii="Times New Roman" w:hAnsi="Times New Roman" w:cs="Times New Roman"/>
          <w:color w:val="1D1D1B"/>
          <w:sz w:val="24"/>
          <w:szCs w:val="24"/>
        </w:rPr>
        <w:t>восстановление дыхания после бега.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Урок посвящён развитию силы воли, выносливости и силовых качеств.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b/>
          <w:bCs/>
          <w:color w:val="1D1D1B"/>
        </w:rPr>
        <w:t>Глоссарий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b/>
          <w:bCs/>
          <w:color w:val="1D1D1B"/>
        </w:rPr>
        <w:t>Бег на средние дистанции</w:t>
      </w:r>
      <w:r w:rsidRPr="00FC138B">
        <w:rPr>
          <w:rStyle w:val="apple-converted-space"/>
          <w:color w:val="1D1D1B"/>
        </w:rPr>
        <w:t> </w:t>
      </w:r>
      <w:r w:rsidRPr="00FC138B">
        <w:rPr>
          <w:color w:val="1D1D1B"/>
        </w:rPr>
        <w:t>– дистанции 800—3000м.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b/>
          <w:bCs/>
          <w:color w:val="1D1D1B"/>
        </w:rPr>
        <w:t>Высокий старт</w:t>
      </w:r>
      <w:r w:rsidRPr="00FC138B">
        <w:rPr>
          <w:rStyle w:val="apple-converted-space"/>
          <w:color w:val="1D1D1B"/>
        </w:rPr>
        <w:t> </w:t>
      </w:r>
      <w:r w:rsidRPr="00FC138B">
        <w:rPr>
          <w:color w:val="1D1D1B"/>
        </w:rPr>
        <w:t>– стартовая поза бегуна на средние дистанции.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b/>
          <w:bCs/>
          <w:color w:val="1D1D1B"/>
        </w:rPr>
        <w:t>Стартовый разгон</w:t>
      </w:r>
      <w:r w:rsidRPr="00FC138B">
        <w:rPr>
          <w:rStyle w:val="apple-converted-space"/>
          <w:color w:val="1D1D1B"/>
        </w:rPr>
        <w:t> </w:t>
      </w:r>
      <w:r w:rsidRPr="00FC138B">
        <w:rPr>
          <w:color w:val="1D1D1B"/>
        </w:rPr>
        <w:t>– вторая фаза бега на средние и длинные дистанции.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b/>
          <w:bCs/>
          <w:color w:val="1D1D1B"/>
        </w:rPr>
        <w:t>ТЕОРЕТИЧЕСКИЙ МАТЕРИАЛ ДЛЯ САМОСТОЯТЕЛЬНОГО ИЗУЧЕНИЯ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Смешанным движением называют легкоатлетическую дисциплину, представляющую собой совокупность дистанций средней продолжительности.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Чаще всего под средней дистанцией подразумеваются отрезки, протяженностью 600 м, 800 м, 1000 м, 1500 м, 1 миля, 2000 м, 3000 м.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В престижную программу олимпийских игру входят дистанции 800 м, 1500 м и 3000 м с препятствиями.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При беге на средние дистанции необходимо помнить о равномерности, естественности и ритмичности смены фаз.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Значительную нагрузку испытывает при беге и опорно-двигательный аппарат.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В процессе бега спортсмен проходит три фазы: старт и стартовый разгон, непосредственный бег по дистанции и финиширование.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noProof/>
          <w:color w:val="1D1D1B"/>
        </w:rPr>
        <w:drawing>
          <wp:inline distT="0" distB="0" distL="0" distR="0" wp14:anchorId="491FF858" wp14:editId="6A87282D">
            <wp:extent cx="1247775" cy="856806"/>
            <wp:effectExtent l="0" t="0" r="0" b="635"/>
            <wp:docPr id="7" name="Рисунок 7" descr="https://resh.edu.ru/uploads/lesson_extract/4779/20190517174438/OEBPS/objects/c_ptls_10_3_1/7cf56bf7-effe-4448-acf5-3ddcc110afc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esh.edu.ru/uploads/lesson_extract/4779/20190517174438/OEBPS/objects/c_ptls_10_3_1/7cf56bf7-effe-4448-acf5-3ddcc110afc8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8568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noProof/>
          <w:color w:val="1D1D1B"/>
        </w:rPr>
        <w:lastRenderedPageBreak/>
        <w:drawing>
          <wp:inline distT="0" distB="0" distL="0" distR="0" wp14:anchorId="5E1D28E0" wp14:editId="1FB6141C">
            <wp:extent cx="2428875" cy="811326"/>
            <wp:effectExtent l="0" t="0" r="0" b="8255"/>
            <wp:docPr id="6" name="Рисунок 6" descr="https://resh.edu.ru/uploads/lesson_extract/4779/20190517174438/OEBPS/objects/c_ptls_10_3_1/3c2d7f0a-b2a6-4e99-94bd-ee3791d25d1c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resh.edu.ru/uploads/lesson_extract/4779/20190517174438/OEBPS/objects/c_ptls_10_3_1/3c2d7f0a-b2a6-4e99-94bd-ee3791d25d1c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28875" cy="8113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noProof/>
          <w:color w:val="1D1D1B"/>
        </w:rPr>
        <w:drawing>
          <wp:inline distT="0" distB="0" distL="0" distR="0" wp14:anchorId="272E3DE1" wp14:editId="3408B40F">
            <wp:extent cx="1352550" cy="1004968"/>
            <wp:effectExtent l="0" t="0" r="0" b="5080"/>
            <wp:docPr id="5" name="Рисунок 5" descr="https://resh.edu.ru/uploads/lesson_extract/4779/20190517174438/OEBPS/objects/c_ptls_10_3_1/4249f600-5804-4e52-b934-826de80ee93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resh.edu.ru/uploads/lesson_extract/4779/20190517174438/OEBPS/objects/c_ptls_10_3_1/4249f600-5804-4e52-b934-826de80ee935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5418" cy="10070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Для начала определим основные моменты старта и стартового разгона.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При команде «На старт!» спортсмен занимает начальное положение. Толчковую ногу необходимо поставить у линии, маховую на 2 стопы сзади. Наклон туловища составляет примерно 40—45 градусов, ноги согнуть в тазобедренном и коленном суставах. Основной центр тяжести располагаем к толчковой ноге. После начала старта спортсмен бежит в наклонном положении первые 30 м и выпрямляет наклон до 5—7 градусов.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Непосредственный бег по дистанции отмечается малым наклоном туловища (около 4—5 градусов), расслабленным плечевым поясом, небольшим прогибом поясницы, ровным положением головы и расслабленными мышцами лица и шеи.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Движения рук при беге на средние дистанции должны напоминать движения маятника.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Постановка стопы при беге на средние дистанции начинается с носка и на наружный свод, опускаясь к моменту вертикали целиком. Положение стоп должно быть параллельным на ширине стопы.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noProof/>
          <w:color w:val="1D1D1B"/>
        </w:rPr>
        <w:drawing>
          <wp:inline distT="0" distB="0" distL="0" distR="0" wp14:anchorId="4CF07CB0" wp14:editId="40EC5297">
            <wp:extent cx="1905000" cy="658678"/>
            <wp:effectExtent l="0" t="0" r="0" b="8255"/>
            <wp:docPr id="4" name="Рисунок 4" descr="https://resh.edu.ru/uploads/lesson_extract/4779/20190517174438/OEBPS/objects/c_ptls_10_3_1/0961e61c-b739-4ef3-ba39-e39e92a294c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resh.edu.ru/uploads/lesson_extract/4779/20190517174438/OEBPS/objects/c_ptls_10_3_1/0961e61c-b739-4ef3-ba39-e39e92a294c9.jpe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8668" cy="6599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При прохождении виражей на дистанции необходимо следить за наклоном туловища в сторону центра поворота, внешняя рука совершает движения больше внутрь, длина шага внутренней ноги меньше, при выходе из поворота необходимо плавно уменьшать наклон.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Финишированием называется пересечение воображаемой плоскости финишного створа частью туловища спортсмена.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Восстановление дыхания на финише начинается с глубоких вдохов и понижении их частоты. При глубоком и медленном темпе дыхания кровь, обогащенная кислородом, лучше питает внутренние органы и мышцы.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Руки держим на поясе для полного раскрытия легких.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Дыхание необходимо производить по схеме: вдох через нос, выдох через рот. Суть индивидуальной техники заключается в подборе оптимального соотношения шагов на вдох и выдох.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noProof/>
          <w:color w:val="1D1D1B"/>
        </w:rPr>
        <w:lastRenderedPageBreak/>
        <w:drawing>
          <wp:inline distT="0" distB="0" distL="0" distR="0" wp14:anchorId="45293EDA" wp14:editId="5A5CFC6C">
            <wp:extent cx="3086100" cy="1589342"/>
            <wp:effectExtent l="0" t="0" r="0" b="0"/>
            <wp:docPr id="3" name="Рисунок 3" descr="https://resh.edu.ru/uploads/lesson_extract/4779/20190517174438/OEBPS/objects/c_ptls_10_3_1/0e8740b5-d90b-4b6d-bae9-be41029dba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resh.edu.ru/uploads/lesson_extract/4779/20190517174438/OEBPS/objects/c_ptls_10_3_1/0e8740b5-d90b-4b6d-bae9-be41029dbae5.pn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100" cy="15893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8B" w:rsidRPr="00FC138B" w:rsidRDefault="00FC138B" w:rsidP="00FC138B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  <w:lang w:eastAsia="ru-RU"/>
        </w:rPr>
      </w:pPr>
      <w:r w:rsidRPr="00FC138B">
        <w:rPr>
          <w:rFonts w:ascii="Times New Roman" w:eastAsia="Calibri" w:hAnsi="Times New Roman" w:cs="Times New Roman"/>
          <w:b/>
          <w:sz w:val="24"/>
          <w:szCs w:val="24"/>
        </w:rPr>
        <w:t>Домашнее задание:</w:t>
      </w:r>
      <w:r w:rsidRPr="00FC138B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b/>
          <w:bCs/>
          <w:color w:val="1D1D1B"/>
        </w:rPr>
        <w:t>1. Смешанное передвижение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Найдите слова, которые относятся к теме урока.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noProof/>
          <w:color w:val="1D1D1B"/>
        </w:rPr>
        <w:drawing>
          <wp:inline distT="0" distB="0" distL="0" distR="0" wp14:anchorId="3C4CA329" wp14:editId="631C3342">
            <wp:extent cx="2962275" cy="2992272"/>
            <wp:effectExtent l="0" t="0" r="0" b="0"/>
            <wp:docPr id="2" name="Рисунок 2" descr="https://resh.edu.ru/uploads/lesson_extract/4779/20190517174438/OEBPS/objects/c_ptls_10_3_1/c1202315-20d5-4a38-bfd7-40a06af1da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resh.edu.ru/uploads/lesson_extract/4779/20190517174438/OEBPS/objects/c_ptls_10_3_1/c1202315-20d5-4a38-bfd7-40a06af1da34.pn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5635" cy="29956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b/>
          <w:bCs/>
          <w:color w:val="1D1D1B"/>
        </w:rPr>
        <w:t>2. Системы организма</w:t>
      </w:r>
    </w:p>
    <w:p w:rsidR="00316D4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Какие системы организма тренирует бег?</w:t>
      </w:r>
      <w:bookmarkStart w:id="0" w:name="_GoBack"/>
      <w:bookmarkEnd w:id="0"/>
    </w:p>
    <w:p w:rsidR="00E36F0E" w:rsidRPr="00FC138B" w:rsidRDefault="00E36F0E" w:rsidP="00E36F0E">
      <w:pPr>
        <w:widowControl w:val="0"/>
        <w:spacing w:after="0" w:line="360" w:lineRule="auto"/>
        <w:ind w:firstLine="51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E36F0E" w:rsidRPr="00FC138B" w:rsidRDefault="00E36F0E" w:rsidP="00E36F0E">
      <w:pPr>
        <w:spacing w:after="0" w:line="360" w:lineRule="auto"/>
        <w:ind w:firstLine="510"/>
        <w:contextualSpacing/>
        <w:jc w:val="both"/>
        <w:rPr>
          <w:rFonts w:ascii="Times New Roman" w:eastAsia="Calibri" w:hAnsi="Times New Roman" w:cs="Times New Roman"/>
          <w:b/>
          <w:i/>
          <w:sz w:val="24"/>
          <w:szCs w:val="24"/>
        </w:rPr>
      </w:pPr>
      <w:r w:rsidRPr="00FC138B">
        <w:rPr>
          <w:rFonts w:ascii="Times New Roman" w:eastAsia="Calibri" w:hAnsi="Times New Roman" w:cs="Times New Roman"/>
          <w:b/>
          <w:i/>
          <w:sz w:val="24"/>
          <w:szCs w:val="24"/>
        </w:rPr>
        <w:t xml:space="preserve">Пришлите фото выполненных заданий по </w:t>
      </w:r>
      <w:r w:rsidRPr="00FC138B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wats</w:t>
      </w:r>
      <w:r w:rsidRPr="00FC138B">
        <w:rPr>
          <w:rFonts w:ascii="Times New Roman" w:eastAsia="Calibri" w:hAnsi="Times New Roman" w:cs="Times New Roman"/>
          <w:b/>
          <w:i/>
          <w:sz w:val="24"/>
          <w:szCs w:val="24"/>
        </w:rPr>
        <w:t>’</w:t>
      </w:r>
      <w:r w:rsidRPr="00FC138B">
        <w:rPr>
          <w:rFonts w:ascii="Times New Roman" w:eastAsia="Calibri" w:hAnsi="Times New Roman" w:cs="Times New Roman"/>
          <w:b/>
          <w:i/>
          <w:sz w:val="24"/>
          <w:szCs w:val="24"/>
          <w:lang w:val="en-US"/>
        </w:rPr>
        <w:t>p</w:t>
      </w:r>
      <w:r w:rsidRPr="00FC138B">
        <w:rPr>
          <w:rFonts w:ascii="Times New Roman" w:eastAsia="Calibri" w:hAnsi="Times New Roman" w:cs="Times New Roman"/>
          <w:b/>
          <w:i/>
          <w:sz w:val="24"/>
          <w:szCs w:val="24"/>
        </w:rPr>
        <w:t>:89046751033</w:t>
      </w:r>
    </w:p>
    <w:p w:rsidR="004B15A9" w:rsidRDefault="00FC138B" w:rsidP="00316D4B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C138B">
        <w:rPr>
          <w:rFonts w:ascii="Times New Roman" w:hAnsi="Times New Roman" w:cs="Times New Roman"/>
          <w:b/>
          <w:bCs/>
          <w:noProof/>
          <w:color w:val="1D1D1B"/>
          <w:sz w:val="24"/>
          <w:szCs w:val="24"/>
        </w:rPr>
        <w:lastRenderedPageBreak/>
        <w:drawing>
          <wp:inline distT="0" distB="0" distL="0" distR="0" wp14:anchorId="433A2624" wp14:editId="28D61CBB">
            <wp:extent cx="3743325" cy="3733800"/>
            <wp:effectExtent l="0" t="0" r="9525" b="0"/>
            <wp:docPr id="1" name="Рисунок 1" descr="https://resh.edu.ru/uploads/lesson_extract/4779/20190517174438/OEBPS/objects/c_ptls_10_3_1/8c7d3b51-cb21-4e12-88e7-c9ca0657f08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resh.edu.ru/uploads/lesson_extract/4779/20190517174438/OEBPS/objects/c_ptls_10_3_1/8c7d3b51-cb21-4e12-88e7-c9ca0657f083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43325" cy="3733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b/>
          <w:bCs/>
          <w:color w:val="1D1D1B"/>
        </w:rPr>
        <w:t>2. Системы организма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color w:val="1D1D1B"/>
        </w:rPr>
        <w:t>Какие системы организма тренирует бег?</w:t>
      </w:r>
    </w:p>
    <w:p w:rsidR="00FC138B" w:rsidRDefault="00FC138B" w:rsidP="00316D4B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p w:rsidR="00FC138B" w:rsidRPr="00FC138B" w:rsidRDefault="00FC138B" w:rsidP="00FC138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FC138B">
        <w:rPr>
          <w:rFonts w:ascii="Times New Roman" w:hAnsi="Times New Roman" w:cs="Times New Roman"/>
          <w:color w:val="1D1D1B"/>
          <w:sz w:val="24"/>
          <w:szCs w:val="24"/>
        </w:rPr>
        <w:t>Опорно-двигательная система</w:t>
      </w:r>
    </w:p>
    <w:p w:rsidR="00FC138B" w:rsidRPr="00FC138B" w:rsidRDefault="00FC138B" w:rsidP="00FC138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FC138B">
        <w:rPr>
          <w:rFonts w:ascii="Times New Roman" w:hAnsi="Times New Roman" w:cs="Times New Roman"/>
          <w:color w:val="1D1D1B"/>
          <w:sz w:val="24"/>
          <w:szCs w:val="24"/>
        </w:rPr>
        <w:t>Иммунная система</w:t>
      </w:r>
    </w:p>
    <w:p w:rsidR="00FC138B" w:rsidRPr="00FC138B" w:rsidRDefault="00FC138B" w:rsidP="00FC138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FC138B">
        <w:rPr>
          <w:rFonts w:ascii="Times New Roman" w:hAnsi="Times New Roman" w:cs="Times New Roman"/>
          <w:color w:val="1D1D1B"/>
          <w:sz w:val="24"/>
          <w:szCs w:val="24"/>
        </w:rPr>
        <w:t>Система кровообращения</w:t>
      </w:r>
    </w:p>
    <w:p w:rsidR="00FC138B" w:rsidRPr="00FC138B" w:rsidRDefault="00FC138B" w:rsidP="00FC138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FC138B">
        <w:rPr>
          <w:rFonts w:ascii="Times New Roman" w:hAnsi="Times New Roman" w:cs="Times New Roman"/>
          <w:color w:val="1D1D1B"/>
          <w:sz w:val="24"/>
          <w:szCs w:val="24"/>
        </w:rPr>
        <w:t>Система пищеварения</w:t>
      </w:r>
    </w:p>
    <w:p w:rsidR="00FC138B" w:rsidRPr="00FC138B" w:rsidRDefault="00FC138B" w:rsidP="00FC138B">
      <w:pPr>
        <w:numPr>
          <w:ilvl w:val="0"/>
          <w:numId w:val="19"/>
        </w:numPr>
        <w:shd w:val="clear" w:color="auto" w:fill="FFFFFF"/>
        <w:spacing w:after="0" w:line="240" w:lineRule="auto"/>
        <w:ind w:left="0"/>
        <w:rPr>
          <w:rFonts w:ascii="Times New Roman" w:hAnsi="Times New Roman" w:cs="Times New Roman"/>
          <w:color w:val="1D1D1B"/>
          <w:sz w:val="24"/>
          <w:szCs w:val="24"/>
        </w:rPr>
      </w:pPr>
      <w:r w:rsidRPr="00FC138B">
        <w:rPr>
          <w:rFonts w:ascii="Times New Roman" w:hAnsi="Times New Roman" w:cs="Times New Roman"/>
          <w:color w:val="1D1D1B"/>
          <w:sz w:val="24"/>
          <w:szCs w:val="24"/>
        </w:rPr>
        <w:t>Система обмена веществ и энергии/нервная система</w:t>
      </w:r>
    </w:p>
    <w:p w:rsidR="00FC138B" w:rsidRPr="00FC138B" w:rsidRDefault="00FC138B" w:rsidP="00FC138B">
      <w:pPr>
        <w:pStyle w:val="a3"/>
        <w:shd w:val="clear" w:color="auto" w:fill="FFFFFF"/>
        <w:spacing w:after="300" w:afterAutospacing="0"/>
        <w:rPr>
          <w:color w:val="1D1D1B"/>
        </w:rPr>
      </w:pPr>
      <w:r w:rsidRPr="00FC138B">
        <w:rPr>
          <w:b/>
          <w:bCs/>
          <w:color w:val="1D1D1B"/>
        </w:rPr>
        <w:t>Правильный ответ:</w:t>
      </w:r>
      <w:r w:rsidRPr="00FC138B">
        <w:rPr>
          <w:rStyle w:val="apple-converted-space"/>
          <w:color w:val="1D1D1B"/>
        </w:rPr>
        <w:t> </w:t>
      </w:r>
      <w:r w:rsidRPr="00FC138B">
        <w:rPr>
          <w:color w:val="1D1D1B"/>
        </w:rPr>
        <w:t>Опорно-двигательная система, Система кровообращения, Система обмена веществ и энергии/нервная система.</w:t>
      </w:r>
    </w:p>
    <w:p w:rsidR="00FC138B" w:rsidRPr="00FC138B" w:rsidRDefault="00FC138B" w:rsidP="00316D4B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FC138B" w:rsidRPr="00FC138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2E3CDC"/>
    <w:multiLevelType w:val="multilevel"/>
    <w:tmpl w:val="286C1D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701562E"/>
    <w:multiLevelType w:val="hybridMultilevel"/>
    <w:tmpl w:val="D82A6F8A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2">
    <w:nsid w:val="10872B68"/>
    <w:multiLevelType w:val="multilevel"/>
    <w:tmpl w:val="D5D298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DBA7A6F"/>
    <w:multiLevelType w:val="multilevel"/>
    <w:tmpl w:val="AFDAB6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5000182"/>
    <w:multiLevelType w:val="multilevel"/>
    <w:tmpl w:val="0A303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6A04877"/>
    <w:multiLevelType w:val="hybridMultilevel"/>
    <w:tmpl w:val="A3FA414A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40AE0517"/>
    <w:multiLevelType w:val="hybridMultilevel"/>
    <w:tmpl w:val="C64E4BEE"/>
    <w:lvl w:ilvl="0" w:tplc="04190001">
      <w:start w:val="1"/>
      <w:numFmt w:val="bullet"/>
      <w:lvlText w:val="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7">
    <w:nsid w:val="41495833"/>
    <w:multiLevelType w:val="multilevel"/>
    <w:tmpl w:val="B4549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1620C64"/>
    <w:multiLevelType w:val="multilevel"/>
    <w:tmpl w:val="0E727D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50AD380B"/>
    <w:multiLevelType w:val="multilevel"/>
    <w:tmpl w:val="72A255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3A80BC0"/>
    <w:multiLevelType w:val="multilevel"/>
    <w:tmpl w:val="07A80D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542426A3"/>
    <w:multiLevelType w:val="multilevel"/>
    <w:tmpl w:val="E3AAB6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555B5DEF"/>
    <w:multiLevelType w:val="multilevel"/>
    <w:tmpl w:val="BD8E93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563C7112"/>
    <w:multiLevelType w:val="multilevel"/>
    <w:tmpl w:val="3C1C58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9512EC6"/>
    <w:multiLevelType w:val="multilevel"/>
    <w:tmpl w:val="3D7E81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F564139"/>
    <w:multiLevelType w:val="multilevel"/>
    <w:tmpl w:val="F5041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6BE87F01"/>
    <w:multiLevelType w:val="multilevel"/>
    <w:tmpl w:val="40D208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C8D2084"/>
    <w:multiLevelType w:val="multilevel"/>
    <w:tmpl w:val="1C1A5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AAF5A92"/>
    <w:multiLevelType w:val="multilevel"/>
    <w:tmpl w:val="D138FF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5"/>
  </w:num>
  <w:num w:numId="2">
    <w:abstractNumId w:val="1"/>
  </w:num>
  <w:num w:numId="3">
    <w:abstractNumId w:val="6"/>
  </w:num>
  <w:num w:numId="4">
    <w:abstractNumId w:val="15"/>
  </w:num>
  <w:num w:numId="5">
    <w:abstractNumId w:val="9"/>
  </w:num>
  <w:num w:numId="6">
    <w:abstractNumId w:val="14"/>
  </w:num>
  <w:num w:numId="7">
    <w:abstractNumId w:val="10"/>
  </w:num>
  <w:num w:numId="8">
    <w:abstractNumId w:val="3"/>
  </w:num>
  <w:num w:numId="9">
    <w:abstractNumId w:val="13"/>
  </w:num>
  <w:num w:numId="10">
    <w:abstractNumId w:val="16"/>
  </w:num>
  <w:num w:numId="11">
    <w:abstractNumId w:val="12"/>
  </w:num>
  <w:num w:numId="12">
    <w:abstractNumId w:val="4"/>
  </w:num>
  <w:num w:numId="13">
    <w:abstractNumId w:val="11"/>
  </w:num>
  <w:num w:numId="14">
    <w:abstractNumId w:val="8"/>
  </w:num>
  <w:num w:numId="15">
    <w:abstractNumId w:val="18"/>
  </w:num>
  <w:num w:numId="16">
    <w:abstractNumId w:val="17"/>
  </w:num>
  <w:num w:numId="17">
    <w:abstractNumId w:val="0"/>
  </w:num>
  <w:num w:numId="18">
    <w:abstractNumId w:val="7"/>
  </w:num>
  <w:num w:numId="1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removePersonalInformation/>
  <w:removeDateAndTim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15A9"/>
    <w:rsid w:val="000652FD"/>
    <w:rsid w:val="000701FE"/>
    <w:rsid w:val="000D618B"/>
    <w:rsid w:val="000F1A68"/>
    <w:rsid w:val="0010370A"/>
    <w:rsid w:val="001704CF"/>
    <w:rsid w:val="00216EA2"/>
    <w:rsid w:val="002C0566"/>
    <w:rsid w:val="002F6A4D"/>
    <w:rsid w:val="00316D4B"/>
    <w:rsid w:val="003C1AFA"/>
    <w:rsid w:val="003F40F9"/>
    <w:rsid w:val="003F4AC8"/>
    <w:rsid w:val="004B15A9"/>
    <w:rsid w:val="00500423"/>
    <w:rsid w:val="00546CE8"/>
    <w:rsid w:val="00595A33"/>
    <w:rsid w:val="00692516"/>
    <w:rsid w:val="006C6C7F"/>
    <w:rsid w:val="006E74E1"/>
    <w:rsid w:val="007177E3"/>
    <w:rsid w:val="007A4892"/>
    <w:rsid w:val="007C1B9A"/>
    <w:rsid w:val="008323FD"/>
    <w:rsid w:val="00963FDA"/>
    <w:rsid w:val="00A55496"/>
    <w:rsid w:val="00AF1A99"/>
    <w:rsid w:val="00B57F3C"/>
    <w:rsid w:val="00B7008D"/>
    <w:rsid w:val="00B7110A"/>
    <w:rsid w:val="00B85914"/>
    <w:rsid w:val="00BA432A"/>
    <w:rsid w:val="00C41207"/>
    <w:rsid w:val="00CE709F"/>
    <w:rsid w:val="00CF506A"/>
    <w:rsid w:val="00E26C26"/>
    <w:rsid w:val="00E36F0E"/>
    <w:rsid w:val="00E97EF8"/>
    <w:rsid w:val="00EB33CB"/>
    <w:rsid w:val="00FA154B"/>
    <w:rsid w:val="00FC138B"/>
    <w:rsid w:val="00FC1A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semiHidden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1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D4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CE709F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B1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546CE8"/>
    <w:pPr>
      <w:ind w:left="720"/>
      <w:contextualSpacing/>
    </w:pPr>
  </w:style>
  <w:style w:type="character" w:customStyle="1" w:styleId="50">
    <w:name w:val="Заголовок 5 Знак"/>
    <w:basedOn w:val="a0"/>
    <w:link w:val="5"/>
    <w:uiPriority w:val="9"/>
    <w:rsid w:val="00CE709F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CE709F"/>
  </w:style>
  <w:style w:type="character" w:styleId="a5">
    <w:name w:val="Hyperlink"/>
    <w:basedOn w:val="a0"/>
    <w:uiPriority w:val="99"/>
    <w:semiHidden/>
    <w:unhideWhenUsed/>
    <w:rsid w:val="00CE709F"/>
    <w:rPr>
      <w:color w:val="0000FF"/>
      <w:u w:val="single"/>
    </w:rPr>
  </w:style>
  <w:style w:type="character" w:styleId="a6">
    <w:name w:val="Emphasis"/>
    <w:basedOn w:val="a0"/>
    <w:uiPriority w:val="20"/>
    <w:qFormat/>
    <w:rsid w:val="00CE709F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316D4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16D4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7405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292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99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46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782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528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3506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828478">
          <w:marLeft w:val="0"/>
          <w:marRight w:val="0"/>
          <w:marTop w:val="49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810404">
              <w:marLeft w:val="0"/>
              <w:marRight w:val="0"/>
              <w:marTop w:val="25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62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1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image" Target="media/image7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0" Type="http://schemas.openxmlformats.org/officeDocument/2006/relationships/image" Target="media/image5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525</Words>
  <Characters>2993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3511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2020-04-09T20:18:00Z</dcterms:created>
  <dcterms:modified xsi:type="dcterms:W3CDTF">2020-04-09T20:18:00Z</dcterms:modified>
</cp:coreProperties>
</file>